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8FA08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7D8CDD78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019394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2B66BC7" w14:textId="77777777" w:rsidR="00A67174" w:rsidRPr="00D87C4A" w:rsidRDefault="00A67174" w:rsidP="00D87C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B5159C1" w14:textId="0E9E78D3" w:rsidR="00D139DF" w:rsidRPr="00D87C4A" w:rsidRDefault="00D87C4A" w:rsidP="00D87C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7C4A">
        <w:rPr>
          <w:rFonts w:ascii="Times New Roman" w:hAnsi="Times New Roman"/>
          <w:bCs/>
          <w:sz w:val="28"/>
          <w:szCs w:val="28"/>
        </w:rPr>
        <w:t>КОНКУРСНОЕ ЗАДАНИЕ</w:t>
      </w:r>
    </w:p>
    <w:p w14:paraId="06FD7D3E" w14:textId="6E4D27FB" w:rsidR="00AF4236" w:rsidRDefault="00AF4236" w:rsidP="00D87C4A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V</w:t>
      </w:r>
      <w:r w:rsidR="001954EE">
        <w:rPr>
          <w:rFonts w:ascii="Times New Roman" w:hAnsi="Times New Roman"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i/>
          <w:iCs/>
          <w:sz w:val="28"/>
          <w:szCs w:val="28"/>
        </w:rPr>
        <w:t>I РЕГИОНАЛЬНОГО</w:t>
      </w:r>
      <w:r w:rsidRPr="00AF4236">
        <w:rPr>
          <w:rFonts w:ascii="Times New Roman" w:hAnsi="Times New Roman"/>
          <w:bCs/>
          <w:i/>
          <w:iCs/>
          <w:sz w:val="28"/>
          <w:szCs w:val="28"/>
        </w:rPr>
        <w:t xml:space="preserve"> ЧЕМПИОНАТ</w:t>
      </w:r>
      <w:r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AF4236">
        <w:rPr>
          <w:rFonts w:ascii="Times New Roman" w:hAnsi="Times New Roman"/>
          <w:bCs/>
          <w:i/>
          <w:iCs/>
          <w:sz w:val="28"/>
          <w:szCs w:val="28"/>
        </w:rPr>
        <w:t xml:space="preserve"> «МОЛОДЫЕ ПРОФЕССИОНАЛЫ» (WORLDSKILLS RUSSIA) </w:t>
      </w:r>
      <w:r w:rsidR="001954EE">
        <w:rPr>
          <w:rFonts w:ascii="Times New Roman" w:hAnsi="Times New Roman"/>
          <w:bCs/>
          <w:i/>
          <w:iCs/>
          <w:sz w:val="28"/>
          <w:szCs w:val="28"/>
        </w:rPr>
        <w:t>МУРМАНСКОЙ</w:t>
      </w:r>
      <w:r w:rsidRPr="00AF4236">
        <w:rPr>
          <w:rFonts w:ascii="Times New Roman" w:hAnsi="Times New Roman"/>
          <w:bCs/>
          <w:i/>
          <w:iCs/>
          <w:sz w:val="28"/>
          <w:szCs w:val="28"/>
        </w:rPr>
        <w:t xml:space="preserve"> ОБЛАСТИ</w:t>
      </w:r>
    </w:p>
    <w:p w14:paraId="2E7D8604" w14:textId="45BA63C7" w:rsidR="00A71325" w:rsidRPr="00D87C4A" w:rsidRDefault="00D87C4A" w:rsidP="00D87C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7C4A">
        <w:rPr>
          <w:rFonts w:ascii="Times New Roman" w:hAnsi="Times New Roman"/>
          <w:bCs/>
          <w:sz w:val="28"/>
          <w:szCs w:val="28"/>
        </w:rPr>
        <w:t>КОМПЕТЕНЦИИ</w:t>
      </w:r>
    </w:p>
    <w:p w14:paraId="208B0798" w14:textId="62978EB4" w:rsidR="006151AB" w:rsidRPr="00F05689" w:rsidRDefault="00D87C4A" w:rsidP="00D87C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689">
        <w:rPr>
          <w:rFonts w:ascii="Times New Roman" w:hAnsi="Times New Roman"/>
          <w:bCs/>
          <w:sz w:val="28"/>
          <w:szCs w:val="28"/>
        </w:rPr>
        <w:t>«ЛАБОРАТОРНЫЙ МЕДИЦИНСКИЙ АНАЛИЗ»</w:t>
      </w:r>
    </w:p>
    <w:p w14:paraId="10AF1848" w14:textId="5067D88A" w:rsidR="00A71325" w:rsidRPr="00D87C4A" w:rsidRDefault="00D87C4A" w:rsidP="00D87C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7C4A">
        <w:rPr>
          <w:rFonts w:ascii="Times New Roman" w:hAnsi="Times New Roman"/>
          <w:bCs/>
          <w:sz w:val="28"/>
          <w:szCs w:val="28"/>
        </w:rPr>
        <w:t>ДЛЯ ВОЗРАСТНОЙ ГРУППЫ «ЮНИОРЫ»</w:t>
      </w:r>
    </w:p>
    <w:p w14:paraId="28432F44" w14:textId="29DBFA8B" w:rsidR="00036AE6" w:rsidRPr="00D87C4A" w:rsidRDefault="00D87C4A" w:rsidP="00D87C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7C4A">
        <w:rPr>
          <w:rFonts w:ascii="Times New Roman" w:hAnsi="Times New Roman"/>
          <w:bCs/>
          <w:sz w:val="28"/>
          <w:szCs w:val="28"/>
        </w:rPr>
        <w:t>14 - 16 ЛЕТ</w:t>
      </w:r>
    </w:p>
    <w:p w14:paraId="34790484" w14:textId="77777777" w:rsidR="005A6910" w:rsidRDefault="005A6910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AF1A5D" w14:textId="77777777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55933687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0B9FC398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0B1F5CF0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3D17F0" w14:textId="77777777" w:rsidR="00AE1B88" w:rsidRPr="0083696F" w:rsidRDefault="00AE1B88" w:rsidP="0083696F">
          <w:pPr>
            <w:pStyle w:val="af4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3BCC273B" w14:textId="77777777" w:rsidR="0083696F" w:rsidRPr="0083696F" w:rsidRDefault="009750A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209E27E" w14:textId="77777777" w:rsidR="0083696F" w:rsidRPr="0083696F" w:rsidRDefault="00000FB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042D05D" w14:textId="77777777" w:rsidR="0083696F" w:rsidRPr="0083696F" w:rsidRDefault="00000FB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E4082C2" w14:textId="77777777" w:rsidR="0083696F" w:rsidRPr="0083696F" w:rsidRDefault="00000FB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BE539CD" w14:textId="77777777" w:rsidR="0083696F" w:rsidRPr="0083696F" w:rsidRDefault="00000FB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3E72179" w14:textId="77777777" w:rsidR="0083696F" w:rsidRPr="0083696F" w:rsidRDefault="00000FB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9750A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4FBFB0C" w14:textId="77777777" w:rsidR="00AE1B88" w:rsidRDefault="009750A1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21DAB7E7" w14:textId="77777777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E8B3607" wp14:editId="0DA472B4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CDE9C4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1C8DDDAC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097DBE51" w14:textId="77777777" w:rsidR="00036AE6" w:rsidRDefault="00036AE6" w:rsidP="00036AE6">
      <w:pPr>
        <w:pStyle w:val="a5"/>
        <w:spacing w:line="240" w:lineRule="auto"/>
        <w:ind w:left="0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Toc379539623"/>
      <w:bookmarkStart w:id="1" w:name="_Toc66870131"/>
    </w:p>
    <w:tbl>
      <w:tblPr>
        <w:tblpPr w:leftFromText="180" w:rightFromText="180" w:vertAnchor="text" w:horzAnchor="margin" w:tblpX="-743" w:tblpY="24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9"/>
      </w:tblGrid>
      <w:tr w:rsidR="00036AE6" w:rsidRPr="00617B9A" w14:paraId="483D4AA8" w14:textId="77777777" w:rsidTr="00853F75">
        <w:trPr>
          <w:trHeight w:val="438"/>
        </w:trPr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743" w:tblpY="24"/>
              <w:tblW w:w="2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16"/>
            </w:tblGrid>
            <w:tr w:rsidR="00036AE6" w:rsidRPr="00617B9A" w14:paraId="30FE98CD" w14:textId="77777777" w:rsidTr="00036AE6">
              <w:trPr>
                <w:trHeight w:val="418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AF10F" w14:textId="77777777" w:rsidR="00036AE6" w:rsidRPr="00617B9A" w:rsidRDefault="00036AE6" w:rsidP="00853F75">
                  <w:pP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</w:pPr>
                </w:p>
              </w:tc>
            </w:tr>
          </w:tbl>
          <w:p w14:paraId="3238CDD6" w14:textId="77777777" w:rsidR="00036AE6" w:rsidRPr="00BF1C1A" w:rsidRDefault="00036AE6" w:rsidP="00853F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A4A68B1" w14:textId="77777777" w:rsidR="000538E2" w:rsidRPr="000538E2" w:rsidRDefault="000538E2" w:rsidP="000538E2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8E2">
        <w:rPr>
          <w:rStyle w:val="10"/>
          <w:rFonts w:ascii="Times New Roman" w:hAnsi="Times New Roman" w:cs="Times New Roman"/>
          <w:b/>
          <w:bCs/>
          <w:color w:val="auto"/>
        </w:rPr>
        <w:t>Форма участия в конкурсе</w:t>
      </w:r>
      <w:r w:rsidRPr="000538E2">
        <w:rPr>
          <w:rStyle w:val="10"/>
          <w:rFonts w:ascii="Times New Roman" w:hAnsi="Times New Roman" w:cs="Times New Roman"/>
          <w:bCs/>
          <w:color w:val="auto"/>
        </w:rPr>
        <w:t xml:space="preserve">: </w:t>
      </w:r>
      <w:r w:rsidRPr="000538E2">
        <w:rPr>
          <w:rFonts w:ascii="Times New Roman" w:hAnsi="Times New Roman"/>
          <w:sz w:val="28"/>
          <w:szCs w:val="28"/>
        </w:rPr>
        <w:t>Индивидуальный конкурс</w:t>
      </w:r>
    </w:p>
    <w:p w14:paraId="239F346E" w14:textId="7EA6700D" w:rsidR="000538E2" w:rsidRPr="001C26E2" w:rsidRDefault="000538E2" w:rsidP="000538E2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r w:rsidR="001C26E2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0606B0">
        <w:rPr>
          <w:rFonts w:ascii="Times New Roman" w:hAnsi="Times New Roman"/>
          <w:sz w:val="28"/>
          <w:szCs w:val="28"/>
        </w:rPr>
        <w:t>5</w:t>
      </w:r>
      <w:bookmarkStart w:id="2" w:name="_GoBack"/>
      <w:bookmarkEnd w:id="2"/>
      <w:r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2DAB298B" w14:textId="77777777" w:rsidR="000538E2" w:rsidRPr="00C735E3" w:rsidRDefault="000538E2" w:rsidP="000538E2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538E2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r w:rsidR="00C735E3">
        <w:rPr>
          <w:rStyle w:val="10"/>
          <w:rFonts w:ascii="Times New Roman" w:hAnsi="Times New Roman" w:cs="Times New Roman"/>
          <w:b/>
          <w:bCs/>
          <w:color w:val="auto"/>
        </w:rPr>
        <w:t>:</w:t>
      </w:r>
      <w:r w:rsidRPr="000538E2">
        <w:rPr>
          <w:rFonts w:ascii="Times New Roman" w:hAnsi="Times New Roman"/>
          <w:bCs/>
          <w:sz w:val="16"/>
          <w:szCs w:val="16"/>
        </w:rPr>
        <w:t xml:space="preserve"> </w:t>
      </w:r>
      <w:r w:rsidRPr="00C735E3">
        <w:rPr>
          <w:rFonts w:ascii="Times New Roman" w:eastAsia="Times New Roman" w:hAnsi="Times New Roman"/>
          <w:sz w:val="28"/>
          <w:szCs w:val="28"/>
        </w:rPr>
        <w:t xml:space="preserve">провести </w:t>
      </w:r>
      <w:r w:rsidR="00C735E3">
        <w:rPr>
          <w:rFonts w:ascii="Times New Roman" w:eastAsia="Times New Roman" w:hAnsi="Times New Roman"/>
          <w:sz w:val="28"/>
          <w:szCs w:val="28"/>
        </w:rPr>
        <w:t xml:space="preserve">медицинское </w:t>
      </w:r>
      <w:r w:rsidRPr="00C735E3">
        <w:rPr>
          <w:rFonts w:ascii="Times New Roman" w:eastAsia="Times New Roman" w:hAnsi="Times New Roman"/>
          <w:sz w:val="28"/>
          <w:szCs w:val="28"/>
        </w:rPr>
        <w:t>лабораторное исследование</w:t>
      </w:r>
      <w:r w:rsidR="00C735E3">
        <w:rPr>
          <w:rFonts w:ascii="Times New Roman" w:eastAsia="Times New Roman" w:hAnsi="Times New Roman"/>
          <w:sz w:val="28"/>
          <w:szCs w:val="28"/>
        </w:rPr>
        <w:t xml:space="preserve"> предложенного биологического материала</w:t>
      </w:r>
      <w:r w:rsidR="004B2519">
        <w:rPr>
          <w:rFonts w:ascii="Times New Roman" w:eastAsia="Times New Roman" w:hAnsi="Times New Roman"/>
          <w:sz w:val="28"/>
          <w:szCs w:val="28"/>
        </w:rPr>
        <w:t xml:space="preserve"> (имитация)</w:t>
      </w:r>
      <w:r w:rsidRPr="00C735E3">
        <w:rPr>
          <w:rFonts w:ascii="Times New Roman" w:eastAsia="Times New Roman" w:hAnsi="Times New Roman"/>
          <w:sz w:val="28"/>
          <w:szCs w:val="28"/>
        </w:rPr>
        <w:t xml:space="preserve"> </w:t>
      </w:r>
      <w:r w:rsidR="00C735E3">
        <w:rPr>
          <w:rFonts w:ascii="Times New Roman" w:eastAsia="Times New Roman" w:hAnsi="Times New Roman"/>
          <w:sz w:val="28"/>
          <w:szCs w:val="28"/>
        </w:rPr>
        <w:t>с соблюдением требований охраны труда, инфекционной и противопожарной безопасности</w:t>
      </w:r>
    </w:p>
    <w:p w14:paraId="1A657B36" w14:textId="77777777" w:rsidR="000538E2" w:rsidRPr="0083696F" w:rsidRDefault="000538E2" w:rsidP="000538E2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8E2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</w:t>
      </w:r>
      <w:r w:rsidRPr="000538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</w:p>
    <w:p w14:paraId="4234858F" w14:textId="77777777" w:rsidR="000538E2" w:rsidRDefault="000538E2" w:rsidP="000538E2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6"/>
        <w:gridCol w:w="4884"/>
        <w:gridCol w:w="3397"/>
        <w:gridCol w:w="1642"/>
      </w:tblGrid>
      <w:tr w:rsidR="000538E2" w:rsidRPr="00D87C4A" w14:paraId="4F721B7D" w14:textId="77777777" w:rsidTr="00D87C4A"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73F4889A" w14:textId="77777777" w:rsidR="000538E2" w:rsidRPr="00D87C4A" w:rsidRDefault="000538E2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07296AFE" w14:textId="77777777" w:rsidR="000538E2" w:rsidRPr="00D87C4A" w:rsidRDefault="000538E2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5AFA4D3E" w14:textId="77777777" w:rsidR="000538E2" w:rsidRPr="00D87C4A" w:rsidRDefault="000538E2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0538E2" w:rsidRPr="00D87C4A" w14:paraId="37CAE771" w14:textId="77777777" w:rsidTr="00D87C4A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67956DB0" w14:textId="77777777" w:rsidR="000538E2" w:rsidRPr="00D87C4A" w:rsidRDefault="000538E2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6A9DECA0" w14:textId="77777777" w:rsidR="000538E2" w:rsidRPr="00D87C4A" w:rsidRDefault="00C735E3" w:rsidP="00D87C4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8537401"/>
            <w:r w:rsidRPr="001954EE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D87C4A">
              <w:rPr>
                <w:rFonts w:ascii="Times New Roman" w:hAnsi="Times New Roman"/>
                <w:sz w:val="24"/>
                <w:szCs w:val="24"/>
              </w:rPr>
              <w:t xml:space="preserve"> лабораторное общеклиническое исследование</w:t>
            </w:r>
            <w:bookmarkEnd w:id="3"/>
          </w:p>
        </w:tc>
        <w:tc>
          <w:tcPr>
            <w:tcW w:w="0" w:type="auto"/>
            <w:vAlign w:val="center"/>
          </w:tcPr>
          <w:p w14:paraId="478BA159" w14:textId="666B3B41" w:rsidR="000538E2" w:rsidRPr="00421DB4" w:rsidRDefault="00C735E3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С</w:t>
            </w:r>
            <w:r w:rsidR="00421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2B9AA66" w14:textId="77777777" w:rsidR="000538E2" w:rsidRPr="00D87C4A" w:rsidRDefault="00C735E3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538E2" w:rsidRPr="00D87C4A" w14:paraId="3BA44810" w14:textId="77777777" w:rsidTr="00D87C4A">
        <w:tc>
          <w:tcPr>
            <w:tcW w:w="0" w:type="auto"/>
            <w:shd w:val="clear" w:color="auto" w:fill="17365D" w:themeFill="text2" w:themeFillShade="BF"/>
            <w:vAlign w:val="center"/>
          </w:tcPr>
          <w:p w14:paraId="7E1DB276" w14:textId="77777777" w:rsidR="000538E2" w:rsidRPr="00D87C4A" w:rsidRDefault="000538E2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545465F5" w14:textId="77777777" w:rsidR="000538E2" w:rsidRPr="00D87C4A" w:rsidRDefault="00C735E3" w:rsidP="00D87C4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8537410"/>
            <w:r w:rsidRPr="00D87C4A">
              <w:rPr>
                <w:rFonts w:ascii="Times New Roman" w:hAnsi="Times New Roman"/>
                <w:sz w:val="24"/>
                <w:szCs w:val="24"/>
              </w:rPr>
              <w:t>Провести лабораторное гематологическое исследование</w:t>
            </w:r>
            <w:bookmarkEnd w:id="4"/>
          </w:p>
        </w:tc>
        <w:tc>
          <w:tcPr>
            <w:tcW w:w="0" w:type="auto"/>
            <w:vAlign w:val="center"/>
          </w:tcPr>
          <w:p w14:paraId="3790CB12" w14:textId="3C27B715" w:rsidR="000538E2" w:rsidRPr="00421DB4" w:rsidRDefault="004B2519" w:rsidP="00D8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С</w:t>
            </w:r>
            <w:r w:rsidR="00421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8CB55B8" w14:textId="77777777" w:rsidR="000538E2" w:rsidRPr="00D87C4A" w:rsidRDefault="00C735E3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0538E2" w:rsidRPr="00D87C4A" w14:paraId="4380CA09" w14:textId="77777777" w:rsidTr="00D87C4A">
        <w:tc>
          <w:tcPr>
            <w:tcW w:w="0" w:type="auto"/>
            <w:shd w:val="clear" w:color="auto" w:fill="17365D" w:themeFill="text2" w:themeFillShade="BF"/>
            <w:vAlign w:val="center"/>
          </w:tcPr>
          <w:p w14:paraId="286D6DF2" w14:textId="77777777" w:rsidR="000538E2" w:rsidRPr="00D87C4A" w:rsidRDefault="000538E2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091FB87B" w14:textId="77777777" w:rsidR="000538E2" w:rsidRPr="00D87C4A" w:rsidRDefault="00C735E3" w:rsidP="00D87C4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E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D87C4A">
              <w:rPr>
                <w:rFonts w:ascii="Times New Roman" w:hAnsi="Times New Roman"/>
                <w:sz w:val="24"/>
                <w:szCs w:val="24"/>
              </w:rPr>
              <w:t xml:space="preserve"> лабораторное биохимическое исследование</w:t>
            </w:r>
          </w:p>
        </w:tc>
        <w:tc>
          <w:tcPr>
            <w:tcW w:w="0" w:type="auto"/>
            <w:vAlign w:val="center"/>
          </w:tcPr>
          <w:p w14:paraId="20F4F8D0" w14:textId="6A46163A" w:rsidR="000538E2" w:rsidRPr="00D87C4A" w:rsidRDefault="00C735E3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С</w:t>
            </w:r>
            <w:r w:rsidR="00421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0FA0AE4" w14:textId="77777777" w:rsidR="000538E2" w:rsidRPr="00D87C4A" w:rsidRDefault="00C735E3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538E2" w:rsidRPr="00D87C4A" w14:paraId="5C4DCAD4" w14:textId="77777777" w:rsidTr="00D87C4A">
        <w:tc>
          <w:tcPr>
            <w:tcW w:w="0" w:type="auto"/>
            <w:shd w:val="clear" w:color="auto" w:fill="17365D" w:themeFill="text2" w:themeFillShade="BF"/>
            <w:vAlign w:val="center"/>
          </w:tcPr>
          <w:p w14:paraId="3ED382D4" w14:textId="77777777" w:rsidR="000538E2" w:rsidRPr="00D87C4A" w:rsidRDefault="00C735E3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87C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534EC466" w14:textId="77777777" w:rsidR="000538E2" w:rsidRPr="00D87C4A" w:rsidRDefault="00C735E3" w:rsidP="00D87C4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Провести лабораторное микробиологическое исследование</w:t>
            </w:r>
          </w:p>
        </w:tc>
        <w:tc>
          <w:tcPr>
            <w:tcW w:w="0" w:type="auto"/>
            <w:vAlign w:val="center"/>
          </w:tcPr>
          <w:p w14:paraId="6E2493AB" w14:textId="4FABDDA0" w:rsidR="000538E2" w:rsidRPr="00D87C4A" w:rsidRDefault="00C735E3" w:rsidP="00D8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С</w:t>
            </w:r>
            <w:r w:rsidR="00421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C420887" w14:textId="77777777" w:rsidR="000538E2" w:rsidRPr="00D87C4A" w:rsidRDefault="00C735E3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</w:tr>
      <w:tr w:rsidR="00C735E3" w:rsidRPr="00D87C4A" w14:paraId="700A74CD" w14:textId="77777777" w:rsidTr="00D87C4A">
        <w:tc>
          <w:tcPr>
            <w:tcW w:w="0" w:type="auto"/>
            <w:shd w:val="clear" w:color="auto" w:fill="17365D" w:themeFill="text2" w:themeFillShade="BF"/>
            <w:vAlign w:val="center"/>
          </w:tcPr>
          <w:p w14:paraId="2F6B122A" w14:textId="77777777" w:rsidR="00C735E3" w:rsidRPr="00D87C4A" w:rsidRDefault="00C735E3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87C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39A4A55B" w14:textId="77777777" w:rsidR="00C735E3" w:rsidRPr="00D87C4A" w:rsidRDefault="00C735E3" w:rsidP="00D87C4A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Провести лабораторное гистологическое исследование</w:t>
            </w:r>
          </w:p>
        </w:tc>
        <w:tc>
          <w:tcPr>
            <w:tcW w:w="0" w:type="auto"/>
            <w:vAlign w:val="center"/>
          </w:tcPr>
          <w:p w14:paraId="7C687490" w14:textId="430C353F" w:rsidR="00C735E3" w:rsidRPr="00D87C4A" w:rsidRDefault="00C735E3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С</w:t>
            </w:r>
            <w:r w:rsidR="00421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E4CB6B7" w14:textId="77777777" w:rsidR="00C735E3" w:rsidRPr="00D87C4A" w:rsidRDefault="004B2519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3</w:t>
            </w:r>
            <w:r w:rsidR="00C735E3" w:rsidRPr="00D87C4A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C735E3" w:rsidRPr="00D87C4A" w14:paraId="580A5BF9" w14:textId="77777777" w:rsidTr="00D87C4A">
        <w:tc>
          <w:tcPr>
            <w:tcW w:w="0" w:type="auto"/>
            <w:shd w:val="clear" w:color="auto" w:fill="17365D" w:themeFill="text2" w:themeFillShade="BF"/>
            <w:vAlign w:val="center"/>
          </w:tcPr>
          <w:p w14:paraId="5C2FD302" w14:textId="77777777" w:rsidR="00C735E3" w:rsidRPr="00D87C4A" w:rsidRDefault="00C735E3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87C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14:paraId="31BEDB5B" w14:textId="77777777" w:rsidR="00C735E3" w:rsidRPr="00D87C4A" w:rsidRDefault="00C735E3" w:rsidP="00D87C4A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954EE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D87C4A">
              <w:rPr>
                <w:rFonts w:ascii="Times New Roman" w:hAnsi="Times New Roman"/>
                <w:sz w:val="24"/>
                <w:szCs w:val="24"/>
              </w:rPr>
              <w:t xml:space="preserve"> лабораторное санитарно-гигиеническое исследование</w:t>
            </w:r>
          </w:p>
        </w:tc>
        <w:tc>
          <w:tcPr>
            <w:tcW w:w="0" w:type="auto"/>
            <w:vAlign w:val="center"/>
          </w:tcPr>
          <w:p w14:paraId="39331C9B" w14:textId="7353377B" w:rsidR="00C735E3" w:rsidRPr="00D87C4A" w:rsidRDefault="00C735E3" w:rsidP="001A5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С</w:t>
            </w:r>
            <w:r w:rsidR="00421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8DD2CBE" w14:textId="77777777" w:rsidR="00C735E3" w:rsidRPr="00D87C4A" w:rsidRDefault="00C735E3" w:rsidP="00D87C4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</w:tr>
    </w:tbl>
    <w:p w14:paraId="3725761B" w14:textId="77777777" w:rsidR="00034D54" w:rsidRDefault="00034D54" w:rsidP="00034D54">
      <w:pPr>
        <w:spacing w:after="120"/>
        <w:jc w:val="both"/>
        <w:rPr>
          <w:rFonts w:ascii="Times New Roman" w:hAnsi="Times New Roman"/>
          <w:b/>
          <w:szCs w:val="28"/>
        </w:rPr>
      </w:pPr>
    </w:p>
    <w:p w14:paraId="3330AEF8" w14:textId="77777777" w:rsidR="00034D54" w:rsidRDefault="00034D54" w:rsidP="00034D54">
      <w:pPr>
        <w:spacing w:after="120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Модули с описанием работ</w:t>
      </w:r>
    </w:p>
    <w:p w14:paraId="062178EA" w14:textId="1D31DACF" w:rsidR="00D87C4A" w:rsidRDefault="004B2519" w:rsidP="00D87C4A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="001954EE">
        <w:rPr>
          <w:rFonts w:ascii="Times New Roman" w:hAnsi="Times New Roman"/>
          <w:b/>
          <w:sz w:val="28"/>
          <w:szCs w:val="28"/>
        </w:rPr>
        <w:t>.</w:t>
      </w:r>
      <w:r w:rsidR="00034D54" w:rsidRPr="00AA3703">
        <w:rPr>
          <w:rFonts w:ascii="Times New Roman" w:hAnsi="Times New Roman"/>
          <w:b/>
          <w:sz w:val="28"/>
          <w:szCs w:val="28"/>
        </w:rPr>
        <w:t xml:space="preserve"> </w:t>
      </w:r>
      <w:r w:rsidR="00D87C4A" w:rsidRPr="00D87C4A">
        <w:rPr>
          <w:rFonts w:ascii="Times New Roman" w:hAnsi="Times New Roman"/>
          <w:b/>
          <w:sz w:val="28"/>
          <w:szCs w:val="28"/>
        </w:rPr>
        <w:t xml:space="preserve">Провести лабораторное общеклиническое исследование </w:t>
      </w:r>
    </w:p>
    <w:p w14:paraId="5A7F8E63" w14:textId="7879F19C" w:rsidR="00034D54" w:rsidRPr="00AA3703" w:rsidRDefault="00034D54" w:rsidP="001A5F2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7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3703">
        <w:rPr>
          <w:rFonts w:ascii="Times New Roman" w:hAnsi="Times New Roman"/>
          <w:sz w:val="28"/>
          <w:szCs w:val="28"/>
        </w:rPr>
        <w:t>Приготовить нативный препарат из предложенного биоматериала</w:t>
      </w:r>
      <w:r w:rsidR="001A5F26">
        <w:rPr>
          <w:rFonts w:ascii="Times New Roman" w:hAnsi="Times New Roman"/>
          <w:sz w:val="28"/>
          <w:szCs w:val="28"/>
        </w:rPr>
        <w:t>.</w:t>
      </w:r>
    </w:p>
    <w:p w14:paraId="6A8645F4" w14:textId="77777777" w:rsidR="00034D54" w:rsidRPr="00AA3703" w:rsidRDefault="00034D54" w:rsidP="00034D54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14:paraId="3C368140" w14:textId="47D7CA68" w:rsidR="00034D54" w:rsidRPr="00AA3703" w:rsidRDefault="004B2519" w:rsidP="00034D54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r w:rsidRPr="004B25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1954EE">
        <w:rPr>
          <w:rFonts w:ascii="Times New Roman" w:hAnsi="Times New Roman"/>
          <w:b/>
          <w:sz w:val="28"/>
          <w:szCs w:val="28"/>
        </w:rPr>
        <w:t>.</w:t>
      </w:r>
      <w:r w:rsidRPr="004B2519">
        <w:rPr>
          <w:rFonts w:ascii="Times New Roman" w:hAnsi="Times New Roman"/>
          <w:b/>
          <w:sz w:val="28"/>
          <w:szCs w:val="28"/>
        </w:rPr>
        <w:t xml:space="preserve"> </w:t>
      </w:r>
      <w:r w:rsidR="00D87C4A" w:rsidRPr="00D87C4A">
        <w:rPr>
          <w:rFonts w:ascii="Times New Roman" w:hAnsi="Times New Roman"/>
          <w:b/>
          <w:sz w:val="28"/>
          <w:szCs w:val="28"/>
        </w:rPr>
        <w:t>Провести лабораторное гематологическое исследование</w:t>
      </w:r>
    </w:p>
    <w:p w14:paraId="12094567" w14:textId="77777777" w:rsidR="00034D54" w:rsidRPr="00AA3703" w:rsidRDefault="00034D54" w:rsidP="00034D5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7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3703">
        <w:rPr>
          <w:rFonts w:ascii="Times New Roman" w:hAnsi="Times New Roman"/>
          <w:sz w:val="28"/>
          <w:szCs w:val="28"/>
        </w:rPr>
        <w:t>Провести идентификацию клеток крови в гематологическом препарате.</w:t>
      </w:r>
    </w:p>
    <w:p w14:paraId="08B82908" w14:textId="77777777" w:rsidR="00034D54" w:rsidRDefault="00034D54" w:rsidP="00034D54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14:paraId="1C0ADC9E" w14:textId="196DF1BD" w:rsidR="00034D54" w:rsidRDefault="004B2519" w:rsidP="00034D54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1954EE">
        <w:rPr>
          <w:rFonts w:ascii="Times New Roman" w:hAnsi="Times New Roman"/>
          <w:b/>
          <w:sz w:val="28"/>
          <w:szCs w:val="28"/>
        </w:rPr>
        <w:t>.</w:t>
      </w:r>
      <w:r w:rsidRPr="004B2519">
        <w:rPr>
          <w:rFonts w:ascii="Times New Roman" w:hAnsi="Times New Roman"/>
          <w:b/>
          <w:sz w:val="28"/>
          <w:szCs w:val="28"/>
        </w:rPr>
        <w:t xml:space="preserve"> </w:t>
      </w:r>
      <w:r w:rsidR="00034D54" w:rsidRPr="00772850">
        <w:rPr>
          <w:rFonts w:ascii="Times New Roman" w:hAnsi="Times New Roman"/>
          <w:b/>
          <w:sz w:val="28"/>
          <w:szCs w:val="28"/>
        </w:rPr>
        <w:t xml:space="preserve">Провести лабораторное </w:t>
      </w:r>
      <w:r w:rsidR="00034D54">
        <w:rPr>
          <w:rFonts w:ascii="Times New Roman" w:hAnsi="Times New Roman"/>
          <w:b/>
          <w:sz w:val="28"/>
          <w:szCs w:val="28"/>
        </w:rPr>
        <w:t xml:space="preserve">биохимическое </w:t>
      </w:r>
      <w:r w:rsidR="00034D54" w:rsidRPr="00772850">
        <w:rPr>
          <w:rFonts w:ascii="Times New Roman" w:hAnsi="Times New Roman"/>
          <w:b/>
          <w:sz w:val="28"/>
          <w:szCs w:val="28"/>
        </w:rPr>
        <w:t>исследование</w:t>
      </w:r>
      <w:r w:rsidR="00034D54">
        <w:rPr>
          <w:rFonts w:ascii="Times New Roman" w:hAnsi="Times New Roman"/>
          <w:b/>
          <w:sz w:val="28"/>
          <w:szCs w:val="28"/>
        </w:rPr>
        <w:t xml:space="preserve"> </w:t>
      </w:r>
    </w:p>
    <w:p w14:paraId="67BE6287" w14:textId="77777777" w:rsidR="00034D54" w:rsidRPr="00765A4A" w:rsidRDefault="00034D54" w:rsidP="00034D5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23E0">
        <w:rPr>
          <w:rFonts w:ascii="Times New Roman" w:hAnsi="Times New Roman"/>
          <w:sz w:val="28"/>
          <w:szCs w:val="28"/>
        </w:rPr>
        <w:t>1.</w:t>
      </w:r>
      <w:r w:rsidRPr="00AA23E0">
        <w:rPr>
          <w:rFonts w:ascii="Times New Roman" w:hAnsi="Times New Roman"/>
          <w:bCs/>
          <w:iCs/>
          <w:sz w:val="28"/>
          <w:szCs w:val="28"/>
        </w:rPr>
        <w:t xml:space="preserve"> Приготовление реагентов, проведение реакций в соответствии со схемой исследования</w:t>
      </w:r>
      <w:r>
        <w:rPr>
          <w:rFonts w:ascii="Times New Roman" w:hAnsi="Times New Roman"/>
          <w:sz w:val="28"/>
          <w:szCs w:val="28"/>
        </w:rPr>
        <w:t>.</w:t>
      </w:r>
    </w:p>
    <w:p w14:paraId="0DD6B9AD" w14:textId="19CA1FB2" w:rsidR="00034D54" w:rsidRDefault="004B2519" w:rsidP="00034D54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="001954EE">
        <w:rPr>
          <w:rFonts w:ascii="Times New Roman" w:hAnsi="Times New Roman"/>
          <w:b/>
          <w:sz w:val="28"/>
          <w:szCs w:val="28"/>
        </w:rPr>
        <w:t>.</w:t>
      </w:r>
      <w:r w:rsidRPr="004B2519">
        <w:rPr>
          <w:rFonts w:ascii="Times New Roman" w:hAnsi="Times New Roman"/>
          <w:b/>
          <w:sz w:val="28"/>
          <w:szCs w:val="28"/>
        </w:rPr>
        <w:t xml:space="preserve"> </w:t>
      </w:r>
      <w:r w:rsidR="00034D54" w:rsidRPr="00772850">
        <w:rPr>
          <w:rFonts w:ascii="Times New Roman" w:hAnsi="Times New Roman"/>
          <w:b/>
          <w:sz w:val="28"/>
          <w:szCs w:val="28"/>
        </w:rPr>
        <w:t xml:space="preserve">Провести лабораторное </w:t>
      </w:r>
      <w:r w:rsidR="00034D54">
        <w:rPr>
          <w:rFonts w:ascii="Times New Roman" w:hAnsi="Times New Roman"/>
          <w:b/>
          <w:sz w:val="28"/>
          <w:szCs w:val="28"/>
        </w:rPr>
        <w:t xml:space="preserve">микробиологическое </w:t>
      </w:r>
      <w:r w:rsidR="00034D54" w:rsidRPr="00772850">
        <w:rPr>
          <w:rFonts w:ascii="Times New Roman" w:hAnsi="Times New Roman"/>
          <w:b/>
          <w:sz w:val="28"/>
          <w:szCs w:val="28"/>
        </w:rPr>
        <w:t>исследование</w:t>
      </w:r>
      <w:r w:rsidR="00034D54">
        <w:rPr>
          <w:rFonts w:ascii="Times New Roman" w:hAnsi="Times New Roman"/>
          <w:b/>
          <w:sz w:val="28"/>
          <w:szCs w:val="28"/>
        </w:rPr>
        <w:t xml:space="preserve"> </w:t>
      </w:r>
    </w:p>
    <w:p w14:paraId="019DD328" w14:textId="77777777" w:rsidR="00034D54" w:rsidRDefault="00034D54" w:rsidP="00034D5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микроскопическое исследование</w:t>
      </w:r>
      <w:r w:rsidRPr="000E5B7A">
        <w:rPr>
          <w:rFonts w:ascii="Times New Roman" w:hAnsi="Times New Roman"/>
          <w:sz w:val="28"/>
          <w:szCs w:val="28"/>
        </w:rPr>
        <w:t xml:space="preserve"> микробиологических препаратов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EBA4694" w14:textId="77777777" w:rsidR="00034D54" w:rsidRDefault="00034D54" w:rsidP="00034D5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E6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Осуществить посев биологического материала на питательную среду по предложенной схеме.</w:t>
      </w:r>
    </w:p>
    <w:p w14:paraId="6B325336" w14:textId="7554A8FD" w:rsidR="00034D54" w:rsidRDefault="004B2519" w:rsidP="00034D54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="001954EE">
        <w:rPr>
          <w:rFonts w:ascii="Times New Roman" w:hAnsi="Times New Roman"/>
          <w:b/>
          <w:sz w:val="28"/>
          <w:szCs w:val="28"/>
        </w:rPr>
        <w:t>.</w:t>
      </w:r>
      <w:r w:rsidR="00034D54">
        <w:rPr>
          <w:rFonts w:ascii="Times New Roman" w:hAnsi="Times New Roman"/>
          <w:b/>
          <w:sz w:val="28"/>
          <w:szCs w:val="28"/>
        </w:rPr>
        <w:t xml:space="preserve"> </w:t>
      </w:r>
      <w:r w:rsidR="00034D54" w:rsidRPr="00772850">
        <w:rPr>
          <w:rFonts w:ascii="Times New Roman" w:hAnsi="Times New Roman"/>
          <w:b/>
          <w:sz w:val="28"/>
          <w:szCs w:val="28"/>
        </w:rPr>
        <w:t xml:space="preserve">Провести лабораторное </w:t>
      </w:r>
      <w:r w:rsidR="00034D54">
        <w:rPr>
          <w:rFonts w:ascii="Times New Roman" w:hAnsi="Times New Roman"/>
          <w:b/>
          <w:sz w:val="28"/>
          <w:szCs w:val="28"/>
        </w:rPr>
        <w:t xml:space="preserve">гистологическое </w:t>
      </w:r>
      <w:r w:rsidR="00034D54" w:rsidRPr="00772850">
        <w:rPr>
          <w:rFonts w:ascii="Times New Roman" w:hAnsi="Times New Roman"/>
          <w:b/>
          <w:sz w:val="28"/>
          <w:szCs w:val="28"/>
        </w:rPr>
        <w:t>исследование</w:t>
      </w:r>
      <w:r w:rsidR="00034D54">
        <w:rPr>
          <w:rFonts w:ascii="Times New Roman" w:hAnsi="Times New Roman"/>
          <w:b/>
          <w:sz w:val="28"/>
          <w:szCs w:val="28"/>
        </w:rPr>
        <w:t xml:space="preserve"> </w:t>
      </w:r>
    </w:p>
    <w:p w14:paraId="04AF33D9" w14:textId="77777777" w:rsidR="00034D54" w:rsidRPr="006E6280" w:rsidRDefault="00034D54" w:rsidP="00034D5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микроскопическое исследование</w:t>
      </w:r>
      <w:r w:rsidRPr="000E5B7A">
        <w:rPr>
          <w:rFonts w:ascii="Times New Roman" w:hAnsi="Times New Roman"/>
          <w:sz w:val="28"/>
          <w:szCs w:val="28"/>
        </w:rPr>
        <w:t xml:space="preserve"> </w:t>
      </w:r>
      <w:r w:rsidRPr="000E5B7A">
        <w:rPr>
          <w:rFonts w:ascii="Times New Roman" w:hAnsi="Times New Roman"/>
          <w:bCs/>
          <w:sz w:val="28"/>
          <w:szCs w:val="28"/>
        </w:rPr>
        <w:t>гис</w:t>
      </w:r>
      <w:r>
        <w:rPr>
          <w:rFonts w:ascii="Times New Roman" w:hAnsi="Times New Roman"/>
          <w:bCs/>
          <w:sz w:val="28"/>
          <w:szCs w:val="28"/>
        </w:rPr>
        <w:t>тологических</w:t>
      </w:r>
      <w:r w:rsidRPr="000E5B7A">
        <w:rPr>
          <w:rFonts w:ascii="Times New Roman" w:hAnsi="Times New Roman"/>
          <w:sz w:val="28"/>
          <w:szCs w:val="28"/>
        </w:rPr>
        <w:t xml:space="preserve"> препаратов</w:t>
      </w:r>
      <w:r>
        <w:rPr>
          <w:rFonts w:ascii="Times New Roman" w:hAnsi="Times New Roman"/>
          <w:sz w:val="28"/>
          <w:szCs w:val="28"/>
        </w:rPr>
        <w:t>.</w:t>
      </w:r>
    </w:p>
    <w:p w14:paraId="5064B305" w14:textId="6FC1D5B0" w:rsidR="00034D54" w:rsidRDefault="004B2519" w:rsidP="00034D54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1954EE">
        <w:rPr>
          <w:rFonts w:ascii="Times New Roman" w:hAnsi="Times New Roman"/>
          <w:b/>
          <w:sz w:val="28"/>
          <w:szCs w:val="28"/>
        </w:rPr>
        <w:t>.</w:t>
      </w:r>
      <w:r w:rsidR="00034D54">
        <w:rPr>
          <w:rFonts w:ascii="Times New Roman" w:hAnsi="Times New Roman"/>
          <w:b/>
          <w:sz w:val="28"/>
          <w:szCs w:val="28"/>
        </w:rPr>
        <w:t xml:space="preserve"> </w:t>
      </w:r>
      <w:r w:rsidR="00034D54" w:rsidRPr="00772850">
        <w:rPr>
          <w:rFonts w:ascii="Times New Roman" w:hAnsi="Times New Roman"/>
          <w:b/>
          <w:sz w:val="28"/>
          <w:szCs w:val="28"/>
        </w:rPr>
        <w:t>Провести лабораторное</w:t>
      </w:r>
      <w:r w:rsidR="00D87C4A">
        <w:rPr>
          <w:rFonts w:ascii="Times New Roman" w:hAnsi="Times New Roman"/>
          <w:b/>
          <w:sz w:val="28"/>
          <w:szCs w:val="28"/>
        </w:rPr>
        <w:t xml:space="preserve"> </w:t>
      </w:r>
      <w:r w:rsidR="00034D54">
        <w:rPr>
          <w:rFonts w:ascii="Times New Roman" w:hAnsi="Times New Roman"/>
          <w:b/>
          <w:sz w:val="28"/>
          <w:szCs w:val="28"/>
        </w:rPr>
        <w:t xml:space="preserve">санитарно-гигиеническое </w:t>
      </w:r>
      <w:r w:rsidR="00034D54" w:rsidRPr="00772850">
        <w:rPr>
          <w:rFonts w:ascii="Times New Roman" w:hAnsi="Times New Roman"/>
          <w:b/>
          <w:sz w:val="28"/>
          <w:szCs w:val="28"/>
        </w:rPr>
        <w:t>исследование</w:t>
      </w:r>
      <w:r w:rsidR="00034D54">
        <w:rPr>
          <w:rFonts w:ascii="Times New Roman" w:hAnsi="Times New Roman"/>
          <w:b/>
          <w:sz w:val="28"/>
          <w:szCs w:val="28"/>
        </w:rPr>
        <w:t xml:space="preserve"> </w:t>
      </w:r>
    </w:p>
    <w:p w14:paraId="4234A095" w14:textId="77777777" w:rsidR="00034D54" w:rsidRDefault="00034D54" w:rsidP="00034D54">
      <w:pPr>
        <w:pStyle w:val="a5"/>
        <w:spacing w:line="360" w:lineRule="auto"/>
        <w:ind w:left="284"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3A53B8">
        <w:rPr>
          <w:rFonts w:ascii="Times New Roman" w:hAnsi="Times New Roman"/>
          <w:sz w:val="28"/>
          <w:szCs w:val="28"/>
        </w:rPr>
        <w:t>ровести регистрацию</w:t>
      </w:r>
      <w:r>
        <w:rPr>
          <w:rFonts w:ascii="Times New Roman" w:hAnsi="Times New Roman"/>
          <w:sz w:val="28"/>
          <w:szCs w:val="28"/>
        </w:rPr>
        <w:t xml:space="preserve"> проб пищевых продуктов</w:t>
      </w:r>
      <w:r w:rsidRPr="003A53B8">
        <w:rPr>
          <w:rFonts w:ascii="Times New Roman" w:hAnsi="Times New Roman"/>
          <w:sz w:val="28"/>
          <w:szCs w:val="28"/>
        </w:rPr>
        <w:t>;</w:t>
      </w:r>
    </w:p>
    <w:p w14:paraId="78013ED4" w14:textId="77777777" w:rsidR="00034D54" w:rsidRDefault="00034D54" w:rsidP="00034D54">
      <w:pPr>
        <w:pStyle w:val="a5"/>
        <w:spacing w:line="360" w:lineRule="auto"/>
        <w:ind w:left="284"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AA3703">
        <w:rPr>
          <w:rFonts w:ascii="Times New Roman" w:hAnsi="Times New Roman"/>
          <w:sz w:val="28"/>
          <w:szCs w:val="28"/>
        </w:rPr>
        <w:t>ровести лабораторное санитарно-гигиеническое исследование: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D44EE3" w14:textId="42D9C5F5" w:rsidR="00034D54" w:rsidRPr="00AA3703" w:rsidRDefault="00D87C4A" w:rsidP="00034D54">
      <w:pPr>
        <w:pStyle w:val="a5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D54">
        <w:rPr>
          <w:rFonts w:ascii="Times New Roman" w:hAnsi="Times New Roman"/>
          <w:sz w:val="28"/>
          <w:szCs w:val="28"/>
        </w:rPr>
        <w:t xml:space="preserve">- </w:t>
      </w:r>
      <w:r w:rsidR="00034D54" w:rsidRPr="00AA3703">
        <w:rPr>
          <w:rFonts w:ascii="Times New Roman" w:hAnsi="Times New Roman"/>
          <w:sz w:val="28"/>
          <w:szCs w:val="28"/>
        </w:rPr>
        <w:t>определение кислотности хлеба</w:t>
      </w:r>
      <w:r w:rsidR="00034D54">
        <w:rPr>
          <w:rFonts w:ascii="Times New Roman" w:hAnsi="Times New Roman"/>
          <w:sz w:val="28"/>
          <w:szCs w:val="28"/>
        </w:rPr>
        <w:t>.</w:t>
      </w:r>
    </w:p>
    <w:p w14:paraId="48CB973D" w14:textId="67C2FB58" w:rsidR="00034D54" w:rsidRDefault="00034D54" w:rsidP="00EF6962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по дням</w:t>
      </w:r>
    </w:p>
    <w:p w14:paraId="3E3153A2" w14:textId="77777777" w:rsidR="00EF6962" w:rsidRDefault="00EF6962" w:rsidP="00EF6962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14:paraId="44A65E13" w14:textId="77777777" w:rsidR="00EF6962" w:rsidRDefault="00EF6962" w:rsidP="00EF6962">
      <w:pPr>
        <w:pStyle w:val="a5"/>
        <w:spacing w:line="360" w:lineRule="auto"/>
        <w:ind w:left="284" w:firstLine="39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1.</w:t>
      </w:r>
      <w:r w:rsidRPr="00772850">
        <w:rPr>
          <w:rFonts w:ascii="Times New Roman" w:hAnsi="Times New Roman"/>
          <w:b/>
          <w:sz w:val="28"/>
          <w:szCs w:val="28"/>
        </w:rPr>
        <w:t xml:space="preserve"> Провести лабораторное </w:t>
      </w:r>
      <w:r>
        <w:rPr>
          <w:rFonts w:ascii="Times New Roman" w:hAnsi="Times New Roman"/>
          <w:b/>
          <w:sz w:val="28"/>
          <w:szCs w:val="28"/>
        </w:rPr>
        <w:t xml:space="preserve">микробиологическое </w:t>
      </w:r>
      <w:r w:rsidRPr="00772850">
        <w:rPr>
          <w:rFonts w:ascii="Times New Roman" w:hAnsi="Times New Roman"/>
          <w:b/>
          <w:sz w:val="28"/>
          <w:szCs w:val="28"/>
        </w:rPr>
        <w:t>исследование</w:t>
      </w:r>
      <w:r>
        <w:rPr>
          <w:rFonts w:ascii="Times New Roman" w:hAnsi="Times New Roman"/>
          <w:b/>
          <w:sz w:val="28"/>
          <w:szCs w:val="28"/>
        </w:rPr>
        <w:t xml:space="preserve"> и микроскопию препаратов</w:t>
      </w:r>
    </w:p>
    <w:p w14:paraId="3D73DAFD" w14:textId="77777777" w:rsidR="00EF6962" w:rsidRPr="00DE2FF4" w:rsidRDefault="00EF6962" w:rsidP="00EF6962">
      <w:pPr>
        <w:pStyle w:val="a5"/>
        <w:spacing w:line="360" w:lineRule="auto"/>
        <w:ind w:left="284"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микроскопическое исследование</w:t>
      </w:r>
      <w:r w:rsidRPr="000E5B7A">
        <w:rPr>
          <w:rFonts w:ascii="Times New Roman" w:hAnsi="Times New Roman"/>
          <w:sz w:val="28"/>
          <w:szCs w:val="28"/>
        </w:rPr>
        <w:t xml:space="preserve"> препаратов: гематологических, микробиологических, </w:t>
      </w:r>
      <w:r w:rsidRPr="000E5B7A">
        <w:rPr>
          <w:rFonts w:ascii="Times New Roman" w:hAnsi="Times New Roman"/>
          <w:bCs/>
          <w:sz w:val="28"/>
          <w:szCs w:val="28"/>
        </w:rPr>
        <w:t>гис</w:t>
      </w:r>
      <w:r>
        <w:rPr>
          <w:rFonts w:ascii="Times New Roman" w:hAnsi="Times New Roman"/>
          <w:bCs/>
          <w:sz w:val="28"/>
          <w:szCs w:val="28"/>
        </w:rPr>
        <w:t>тологических</w:t>
      </w:r>
      <w:r w:rsidRPr="000E5B7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A4FED1" w14:textId="5954629B" w:rsidR="00EF6962" w:rsidRDefault="00EF6962" w:rsidP="00EF6962">
      <w:pPr>
        <w:pStyle w:val="a5"/>
        <w:spacing w:line="360" w:lineRule="auto"/>
        <w:ind w:left="284"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Осуществить посев биологического материала на питатель</w:t>
      </w:r>
      <w:r w:rsidR="00DA08A1">
        <w:rPr>
          <w:rFonts w:ascii="Times New Roman" w:hAnsi="Times New Roman"/>
          <w:sz w:val="28"/>
          <w:szCs w:val="28"/>
        </w:rPr>
        <w:t>ную среду по предложенной схеме.</w:t>
      </w:r>
    </w:p>
    <w:p w14:paraId="4575CB4A" w14:textId="1C8C6668" w:rsidR="00034D54" w:rsidRDefault="00EF6962" w:rsidP="00EF6962">
      <w:pPr>
        <w:spacing w:after="0" w:line="360" w:lineRule="auto"/>
        <w:ind w:left="284" w:firstLine="39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День 2. Провести лабораторное </w:t>
      </w:r>
      <w:r w:rsidR="00034D54">
        <w:rPr>
          <w:rFonts w:ascii="Times New Roman" w:hAnsi="Times New Roman"/>
          <w:b/>
          <w:sz w:val="28"/>
          <w:szCs w:val="28"/>
        </w:rPr>
        <w:t xml:space="preserve">санитарно-гигиеническое </w:t>
      </w:r>
      <w:r>
        <w:rPr>
          <w:rFonts w:ascii="Times New Roman" w:hAnsi="Times New Roman"/>
          <w:b/>
          <w:sz w:val="28"/>
          <w:szCs w:val="28"/>
        </w:rPr>
        <w:t xml:space="preserve">и общеклиническое </w:t>
      </w:r>
      <w:r w:rsidR="00034D54">
        <w:rPr>
          <w:rFonts w:ascii="Times New Roman" w:hAnsi="Times New Roman"/>
          <w:b/>
          <w:sz w:val="28"/>
          <w:szCs w:val="28"/>
        </w:rPr>
        <w:t>исследование</w:t>
      </w:r>
    </w:p>
    <w:p w14:paraId="53049E56" w14:textId="77777777" w:rsidR="00034D54" w:rsidRPr="003A53B8" w:rsidRDefault="00034D54" w:rsidP="00EF6962">
      <w:pPr>
        <w:pStyle w:val="a5"/>
        <w:spacing w:after="0" w:line="360" w:lineRule="auto"/>
        <w:ind w:left="284"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</w:t>
      </w:r>
      <w:r w:rsidRPr="003A53B8">
        <w:rPr>
          <w:rFonts w:ascii="Times New Roman" w:hAnsi="Times New Roman"/>
          <w:sz w:val="28"/>
          <w:szCs w:val="28"/>
        </w:rPr>
        <w:t>ровести регистрацию</w:t>
      </w:r>
      <w:r>
        <w:rPr>
          <w:rFonts w:ascii="Times New Roman" w:hAnsi="Times New Roman"/>
          <w:sz w:val="28"/>
          <w:szCs w:val="28"/>
        </w:rPr>
        <w:t xml:space="preserve"> проб пищевых продуктов</w:t>
      </w:r>
      <w:r w:rsidRPr="003A53B8">
        <w:rPr>
          <w:rFonts w:ascii="Times New Roman" w:hAnsi="Times New Roman"/>
          <w:sz w:val="28"/>
          <w:szCs w:val="28"/>
        </w:rPr>
        <w:t>;</w:t>
      </w:r>
    </w:p>
    <w:p w14:paraId="733B3BE1" w14:textId="77777777" w:rsidR="00034D54" w:rsidRPr="00F31733" w:rsidRDefault="00034D54" w:rsidP="00EF696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F31733">
        <w:rPr>
          <w:rFonts w:ascii="Times New Roman" w:hAnsi="Times New Roman"/>
          <w:sz w:val="28"/>
          <w:szCs w:val="28"/>
        </w:rPr>
        <w:t>ровести лабораторное санитарно-гигиеническое исследование:</w:t>
      </w:r>
    </w:p>
    <w:p w14:paraId="3B4F0FF1" w14:textId="77777777" w:rsidR="00EF6962" w:rsidRDefault="00D87C4A" w:rsidP="00EF6962">
      <w:pPr>
        <w:pStyle w:val="a5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D54">
        <w:rPr>
          <w:rFonts w:ascii="Times New Roman" w:hAnsi="Times New Roman"/>
          <w:sz w:val="28"/>
          <w:szCs w:val="28"/>
        </w:rPr>
        <w:t xml:space="preserve">- </w:t>
      </w:r>
      <w:r w:rsidR="00034D54" w:rsidRPr="00AA3703">
        <w:rPr>
          <w:rFonts w:ascii="Times New Roman" w:hAnsi="Times New Roman"/>
          <w:sz w:val="28"/>
          <w:szCs w:val="28"/>
        </w:rPr>
        <w:t>определение кислотности хлеба</w:t>
      </w:r>
      <w:r w:rsidR="00EF6962" w:rsidRPr="00EF6962">
        <w:rPr>
          <w:rFonts w:ascii="Times New Roman" w:hAnsi="Times New Roman"/>
          <w:sz w:val="28"/>
          <w:szCs w:val="28"/>
        </w:rPr>
        <w:t xml:space="preserve">. </w:t>
      </w:r>
    </w:p>
    <w:p w14:paraId="197BAFAA" w14:textId="74D068C5" w:rsidR="00034D54" w:rsidRPr="00EF6962" w:rsidRDefault="00EF6962" w:rsidP="00EF6962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6962">
        <w:rPr>
          <w:rFonts w:ascii="Times New Roman" w:hAnsi="Times New Roman"/>
          <w:sz w:val="28"/>
          <w:szCs w:val="28"/>
        </w:rPr>
        <w:t>Приготовить нативный препарат из предложенного биоматериала.</w:t>
      </w:r>
    </w:p>
    <w:p w14:paraId="0328C338" w14:textId="77777777" w:rsidR="00CA2F9B" w:rsidRDefault="00CA2F9B" w:rsidP="00034D54">
      <w:pPr>
        <w:spacing w:after="120" w:line="360" w:lineRule="auto"/>
        <w:ind w:left="284" w:firstLine="391"/>
        <w:jc w:val="both"/>
        <w:rPr>
          <w:rFonts w:ascii="Times New Roman" w:hAnsi="Times New Roman"/>
          <w:b/>
          <w:sz w:val="28"/>
          <w:szCs w:val="28"/>
        </w:rPr>
      </w:pPr>
    </w:p>
    <w:p w14:paraId="4DD5EF0B" w14:textId="77777777" w:rsidR="00CA2F9B" w:rsidRDefault="00CA2F9B" w:rsidP="00034D54">
      <w:pPr>
        <w:spacing w:after="120" w:line="360" w:lineRule="auto"/>
        <w:ind w:left="284" w:firstLine="391"/>
        <w:jc w:val="both"/>
        <w:rPr>
          <w:rFonts w:ascii="Times New Roman" w:hAnsi="Times New Roman"/>
          <w:b/>
          <w:sz w:val="28"/>
          <w:szCs w:val="28"/>
        </w:rPr>
      </w:pPr>
    </w:p>
    <w:p w14:paraId="390ECB79" w14:textId="2F5F0FF5" w:rsidR="00034D54" w:rsidRDefault="00034D54" w:rsidP="00034D54">
      <w:pPr>
        <w:spacing w:after="120" w:line="360" w:lineRule="auto"/>
        <w:ind w:left="284" w:firstLine="39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День 3.</w:t>
      </w:r>
      <w:r w:rsidR="00D87C4A">
        <w:rPr>
          <w:rFonts w:ascii="Times New Roman" w:hAnsi="Times New Roman"/>
          <w:b/>
          <w:sz w:val="28"/>
          <w:szCs w:val="28"/>
        </w:rPr>
        <w:t xml:space="preserve"> </w:t>
      </w:r>
      <w:r w:rsidR="00EF6962">
        <w:rPr>
          <w:rFonts w:ascii="Times New Roman" w:hAnsi="Times New Roman"/>
          <w:b/>
          <w:sz w:val="28"/>
          <w:szCs w:val="28"/>
        </w:rPr>
        <w:t xml:space="preserve">Провести лабораторное </w:t>
      </w:r>
      <w:r>
        <w:rPr>
          <w:rFonts w:ascii="Times New Roman" w:hAnsi="Times New Roman"/>
          <w:b/>
          <w:sz w:val="28"/>
          <w:szCs w:val="28"/>
        </w:rPr>
        <w:t xml:space="preserve">биохимическое исследование </w:t>
      </w:r>
    </w:p>
    <w:p w14:paraId="3C5BD395" w14:textId="77777777" w:rsidR="00034D54" w:rsidRDefault="00034D54" w:rsidP="00034D5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A23E0">
        <w:rPr>
          <w:rFonts w:ascii="Times New Roman" w:hAnsi="Times New Roman"/>
          <w:bCs/>
          <w:iCs/>
          <w:sz w:val="28"/>
          <w:szCs w:val="28"/>
        </w:rPr>
        <w:t>Приготовление реагентов, проведение реакций в соответствии со схемой исследования</w:t>
      </w:r>
      <w:r>
        <w:rPr>
          <w:rFonts w:ascii="Times New Roman" w:hAnsi="Times New Roman"/>
          <w:sz w:val="28"/>
          <w:szCs w:val="28"/>
        </w:rPr>
        <w:t>.</w:t>
      </w:r>
    </w:p>
    <w:p w14:paraId="6CF40078" w14:textId="77777777" w:rsidR="00EF6962" w:rsidRPr="00765A4A" w:rsidRDefault="00EF6962" w:rsidP="00034D5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05C6931" w14:textId="77777777" w:rsidR="00D87C4A" w:rsidRPr="0083696F" w:rsidRDefault="00D87C4A" w:rsidP="00D87C4A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5" w:name="_Toc379539626"/>
      <w:bookmarkStart w:id="6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6"/>
    </w:p>
    <w:p w14:paraId="67ADADD8" w14:textId="77777777" w:rsidR="00036AE6" w:rsidRDefault="00036AE6" w:rsidP="00D87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 в Таблице 2.</w:t>
      </w:r>
    </w:p>
    <w:p w14:paraId="0CF31CED" w14:textId="77777777" w:rsidR="00036AE6" w:rsidRDefault="00036AE6" w:rsidP="00D87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задания/модуля по всем критериям оценки составляет 100,0 баллов.</w:t>
      </w:r>
    </w:p>
    <w:p w14:paraId="2E0793F5" w14:textId="77777777" w:rsidR="00C735E3" w:rsidRDefault="00C735E3" w:rsidP="00D87C4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562"/>
        <w:gridCol w:w="1851"/>
        <w:gridCol w:w="2090"/>
        <w:gridCol w:w="1385"/>
      </w:tblGrid>
      <w:tr w:rsidR="00C735E3" w:rsidRPr="00D87C4A" w14:paraId="03B581CB" w14:textId="77777777" w:rsidTr="00D87C4A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14:paraId="73C3D992" w14:textId="77777777" w:rsidR="00C735E3" w:rsidRPr="00D87C4A" w:rsidRDefault="00C735E3" w:rsidP="00F764F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3B7E9F64" w14:textId="77777777" w:rsidR="00C735E3" w:rsidRPr="00D87C4A" w:rsidRDefault="00C735E3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C735E3" w:rsidRPr="00D87C4A" w14:paraId="728ECB00" w14:textId="77777777" w:rsidTr="00D87C4A">
        <w:trPr>
          <w:jc w:val="center"/>
        </w:trPr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14:paraId="654100A4" w14:textId="77777777" w:rsidR="00C735E3" w:rsidRPr="00D87C4A" w:rsidRDefault="00C735E3" w:rsidP="00F764F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09C280C1" w14:textId="77777777" w:rsidR="00C735E3" w:rsidRPr="00D87C4A" w:rsidRDefault="00C735E3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05D2122E" w14:textId="77777777" w:rsidR="00C735E3" w:rsidRPr="00D87C4A" w:rsidRDefault="00C735E3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67102CAD" w14:textId="77777777" w:rsidR="00C735E3" w:rsidRPr="00D87C4A" w:rsidRDefault="00C735E3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421DB4" w:rsidRPr="00D87C4A" w14:paraId="274F8427" w14:textId="77777777" w:rsidTr="00D87C4A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6B0EBD40" w14:textId="77777777" w:rsidR="00421DB4" w:rsidRPr="00D87C4A" w:rsidRDefault="00421DB4" w:rsidP="00F764F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2F7F4300" w14:textId="16470AC6" w:rsidR="00421DB4" w:rsidRPr="00D87C4A" w:rsidRDefault="00421DB4" w:rsidP="00F764F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Провести лабораторное общеклиническое исследование</w:t>
            </w:r>
          </w:p>
        </w:tc>
        <w:tc>
          <w:tcPr>
            <w:tcW w:w="0" w:type="auto"/>
            <w:vAlign w:val="center"/>
          </w:tcPr>
          <w:p w14:paraId="403A2F7E" w14:textId="77777777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33CBC1C" w14:textId="2C5F661B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1C092EA7" w14:textId="0A0FEF26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1DB4" w:rsidRPr="00D87C4A" w14:paraId="2B90751A" w14:textId="77777777" w:rsidTr="00D87C4A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308D8A96" w14:textId="77777777" w:rsidR="00421DB4" w:rsidRPr="00D87C4A" w:rsidRDefault="00421DB4" w:rsidP="00F764F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410A5BBB" w14:textId="2AC958B0" w:rsidR="00421DB4" w:rsidRPr="00D87C4A" w:rsidRDefault="00421DB4" w:rsidP="00F764F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Провести лабораторное гематологическое исследование</w:t>
            </w:r>
          </w:p>
        </w:tc>
        <w:tc>
          <w:tcPr>
            <w:tcW w:w="0" w:type="auto"/>
            <w:vAlign w:val="center"/>
          </w:tcPr>
          <w:p w14:paraId="456DFA76" w14:textId="77777777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72E5F6E" w14:textId="62DCE615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390FBB47" w14:textId="20562E18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1DB4" w:rsidRPr="00D87C4A" w14:paraId="21841586" w14:textId="77777777" w:rsidTr="00D87C4A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5FE925E8" w14:textId="77777777" w:rsidR="00421DB4" w:rsidRPr="00D87C4A" w:rsidRDefault="00421DB4" w:rsidP="00F764F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0E602FB8" w14:textId="2C680516" w:rsidR="00421DB4" w:rsidRPr="00D87C4A" w:rsidRDefault="00421DB4" w:rsidP="00F764F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Провести лабораторное биохимическое исследование</w:t>
            </w:r>
          </w:p>
        </w:tc>
        <w:tc>
          <w:tcPr>
            <w:tcW w:w="0" w:type="auto"/>
            <w:vAlign w:val="center"/>
          </w:tcPr>
          <w:p w14:paraId="1B1351AE" w14:textId="77777777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F313DA7" w14:textId="4F73B062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2F170769" w14:textId="2533056B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1DB4" w:rsidRPr="00D87C4A" w14:paraId="300C294D" w14:textId="77777777" w:rsidTr="00D87C4A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633A6901" w14:textId="77777777" w:rsidR="00421DB4" w:rsidRPr="00D87C4A" w:rsidRDefault="00421DB4" w:rsidP="00F764F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52DB3576" w14:textId="35C06AC6" w:rsidR="00421DB4" w:rsidRPr="00D87C4A" w:rsidRDefault="00421DB4" w:rsidP="00F764F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Провести лабораторное микробиологическое исследование</w:t>
            </w:r>
          </w:p>
        </w:tc>
        <w:tc>
          <w:tcPr>
            <w:tcW w:w="0" w:type="auto"/>
            <w:vAlign w:val="center"/>
          </w:tcPr>
          <w:p w14:paraId="3E9ED180" w14:textId="77777777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DD7E8F9" w14:textId="7A79BCA8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0F11919F" w14:textId="3163A447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1DB4" w:rsidRPr="00D87C4A" w14:paraId="55511BA7" w14:textId="77777777" w:rsidTr="00D87C4A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5D992CB6" w14:textId="77777777" w:rsidR="00421DB4" w:rsidRPr="00D87C4A" w:rsidRDefault="00421DB4" w:rsidP="00F764F3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7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585535BB" w14:textId="1F8ADAF1" w:rsidR="00421DB4" w:rsidRPr="00D87C4A" w:rsidRDefault="00421DB4" w:rsidP="00F764F3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Провести лабораторное гистологическое исследование</w:t>
            </w:r>
          </w:p>
        </w:tc>
        <w:tc>
          <w:tcPr>
            <w:tcW w:w="0" w:type="auto"/>
            <w:vAlign w:val="center"/>
          </w:tcPr>
          <w:p w14:paraId="57FB2B30" w14:textId="77777777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9B4ABA0" w14:textId="2B477377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0328F524" w14:textId="56A1F96E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421DB4" w:rsidRPr="00D87C4A" w14:paraId="3D74F176" w14:textId="77777777" w:rsidTr="00D87C4A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239EAAA4" w14:textId="77777777" w:rsidR="00421DB4" w:rsidRPr="00D87C4A" w:rsidRDefault="00421DB4" w:rsidP="00F764F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14:paraId="19051F4F" w14:textId="2AAF73B9" w:rsidR="00421DB4" w:rsidRPr="00D87C4A" w:rsidRDefault="00421DB4" w:rsidP="00F764F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/>
                <w:sz w:val="24"/>
                <w:szCs w:val="24"/>
              </w:rPr>
              <w:t>Провести лабораторное санитарно-гигиеническое исследование</w:t>
            </w:r>
          </w:p>
        </w:tc>
        <w:tc>
          <w:tcPr>
            <w:tcW w:w="0" w:type="auto"/>
            <w:vAlign w:val="center"/>
          </w:tcPr>
          <w:p w14:paraId="748EE958" w14:textId="77777777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99AD865" w14:textId="6F256E93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346C653F" w14:textId="1EEACF4C" w:rsidR="00421DB4" w:rsidRPr="00D87C4A" w:rsidRDefault="00421DB4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35E3" w:rsidRPr="00D87C4A" w14:paraId="3F37CA05" w14:textId="77777777" w:rsidTr="00D87C4A">
        <w:trPr>
          <w:jc w:val="center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4A6011F6" w14:textId="77777777" w:rsidR="00C735E3" w:rsidRPr="00D87C4A" w:rsidRDefault="00C735E3" w:rsidP="00F764F3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629DD8E4" w14:textId="77777777" w:rsidR="00C735E3" w:rsidRPr="00D87C4A" w:rsidRDefault="00C735E3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968A74" w14:textId="77777777" w:rsidR="00C735E3" w:rsidRPr="00D87C4A" w:rsidRDefault="00C1345F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14:paraId="164A6600" w14:textId="77777777" w:rsidR="00C735E3" w:rsidRPr="00D87C4A" w:rsidRDefault="00C1345F" w:rsidP="00D87C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bookmarkEnd w:id="0"/>
      <w:bookmarkEnd w:id="1"/>
    </w:tbl>
    <w:p w14:paraId="7B914183" w14:textId="77777777" w:rsidR="005A767F" w:rsidRPr="00C1345F" w:rsidRDefault="005A767F" w:rsidP="00D87C4A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C1345F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3EFFC" w14:textId="77777777" w:rsidR="00000FBD" w:rsidRDefault="00000FBD">
      <w:r>
        <w:separator/>
      </w:r>
    </w:p>
  </w:endnote>
  <w:endnote w:type="continuationSeparator" w:id="0">
    <w:p w14:paraId="76D6517C" w14:textId="77777777" w:rsidR="00000FBD" w:rsidRDefault="0000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2F7053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7A0E0A6F" w14:textId="77777777"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7B341FC" w14:textId="77777777"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8915E93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598ED575" w14:textId="77777777" w:rsidR="004E2A66" w:rsidRPr="009955F8" w:rsidRDefault="004E2A6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579FCD3C" w14:textId="28B406B1" w:rsidR="004E2A66" w:rsidRPr="00832EBB" w:rsidRDefault="009750A1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606B0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BE5F6D4" w14:textId="77777777"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F073" w14:textId="77777777" w:rsidR="00000FBD" w:rsidRDefault="00000FBD">
      <w:r>
        <w:separator/>
      </w:r>
    </w:p>
  </w:footnote>
  <w:footnote w:type="continuationSeparator" w:id="0">
    <w:p w14:paraId="7E767033" w14:textId="77777777" w:rsidR="00000FBD" w:rsidRDefault="0000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687C" w14:textId="77777777"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DDAEFC" wp14:editId="058EE30D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6C93" w14:textId="77777777" w:rsidR="00CF261F" w:rsidRDefault="00CF261F" w:rsidP="00A67174">
    <w:pPr>
      <w:pStyle w:val="a9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55A9139B" wp14:editId="52620FC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377"/>
    <w:multiLevelType w:val="hybridMultilevel"/>
    <w:tmpl w:val="D5BC04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12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0"/>
  </w:num>
  <w:num w:numId="19">
    <w:abstractNumId w:val="23"/>
  </w:num>
  <w:num w:numId="20">
    <w:abstractNumId w:val="11"/>
  </w:num>
  <w:num w:numId="21">
    <w:abstractNumId w:val="16"/>
  </w:num>
  <w:num w:numId="22">
    <w:abstractNumId w:val="22"/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0FBD"/>
    <w:rsid w:val="00034D54"/>
    <w:rsid w:val="00036AE6"/>
    <w:rsid w:val="000538E2"/>
    <w:rsid w:val="000606B0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954EE"/>
    <w:rsid w:val="001A5F26"/>
    <w:rsid w:val="001B5CE5"/>
    <w:rsid w:val="001C26E2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1DB4"/>
    <w:rsid w:val="00425D35"/>
    <w:rsid w:val="00441ACD"/>
    <w:rsid w:val="00452EA3"/>
    <w:rsid w:val="00476D40"/>
    <w:rsid w:val="00494884"/>
    <w:rsid w:val="004A1455"/>
    <w:rsid w:val="004A4239"/>
    <w:rsid w:val="004A50A6"/>
    <w:rsid w:val="004B251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33B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37EE8"/>
    <w:rsid w:val="00740FE5"/>
    <w:rsid w:val="00747919"/>
    <w:rsid w:val="00752EB2"/>
    <w:rsid w:val="0075575E"/>
    <w:rsid w:val="007557F6"/>
    <w:rsid w:val="00772CB1"/>
    <w:rsid w:val="007A3C8E"/>
    <w:rsid w:val="007A57DB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750A1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33F92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AF4236"/>
    <w:rsid w:val="00B165AD"/>
    <w:rsid w:val="00B509A6"/>
    <w:rsid w:val="00B52AD3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345F"/>
    <w:rsid w:val="00C1456D"/>
    <w:rsid w:val="00C17E65"/>
    <w:rsid w:val="00C270D6"/>
    <w:rsid w:val="00C31230"/>
    <w:rsid w:val="00C43CE3"/>
    <w:rsid w:val="00C609DD"/>
    <w:rsid w:val="00C735E3"/>
    <w:rsid w:val="00C76E2D"/>
    <w:rsid w:val="00C82188"/>
    <w:rsid w:val="00C90429"/>
    <w:rsid w:val="00C972F2"/>
    <w:rsid w:val="00C97B6D"/>
    <w:rsid w:val="00CA227C"/>
    <w:rsid w:val="00CA2F9B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87C4A"/>
    <w:rsid w:val="00D97F3F"/>
    <w:rsid w:val="00DA08A1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EF6962"/>
    <w:rsid w:val="00F05689"/>
    <w:rsid w:val="00F17569"/>
    <w:rsid w:val="00F21D63"/>
    <w:rsid w:val="00F23D71"/>
    <w:rsid w:val="00F26E6E"/>
    <w:rsid w:val="00F350D5"/>
    <w:rsid w:val="00F626DB"/>
    <w:rsid w:val="00F674C3"/>
    <w:rsid w:val="00F92D9C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B8BA4"/>
  <w15:docId w15:val="{BA337166-D3BE-47A7-AA50-B3894539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link w:val="a6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"/>
    <w:next w:val="a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30">
    <w:name w:val="Стиль3 Знак"/>
    <w:basedOn w:val="a0"/>
    <w:link w:val="31"/>
    <w:locked/>
    <w:rsid w:val="00036AE6"/>
    <w:rPr>
      <w:rFonts w:ascii="Arial" w:eastAsia="Calibri" w:hAnsi="Arial" w:cs="Arial"/>
      <w:color w:val="00B0F0"/>
      <w:sz w:val="18"/>
      <w:szCs w:val="18"/>
      <w:lang w:val="en-US" w:eastAsia="en-US"/>
    </w:rPr>
  </w:style>
  <w:style w:type="paragraph" w:customStyle="1" w:styleId="31">
    <w:name w:val="Стиль3"/>
    <w:basedOn w:val="a"/>
    <w:link w:val="30"/>
    <w:rsid w:val="00036AE6"/>
    <w:pPr>
      <w:spacing w:after="120" w:line="240" w:lineRule="auto"/>
      <w:ind w:left="992"/>
    </w:pPr>
    <w:rPr>
      <w:rFonts w:ascii="Arial" w:eastAsia="Calibri" w:hAnsi="Arial" w:cs="Arial"/>
      <w:color w:val="00B0F0"/>
      <w:sz w:val="18"/>
      <w:szCs w:val="18"/>
      <w:lang w:val="en-US" w:eastAsia="en-US"/>
    </w:rPr>
  </w:style>
  <w:style w:type="character" w:customStyle="1" w:styleId="a6">
    <w:name w:val="Абзац списка Знак"/>
    <w:basedOn w:val="a0"/>
    <w:link w:val="a5"/>
    <w:rsid w:val="00036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3421B-5C7F-4C5D-B6EE-8C995C2A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Наталья Викторовна Икко</cp:lastModifiedBy>
  <cp:revision>46</cp:revision>
  <cp:lastPrinted>2021-04-13T12:22:00Z</cp:lastPrinted>
  <dcterms:created xsi:type="dcterms:W3CDTF">2016-05-23T05:41:00Z</dcterms:created>
  <dcterms:modified xsi:type="dcterms:W3CDTF">2022-01-10T10:46:00Z</dcterms:modified>
</cp:coreProperties>
</file>